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rPr>
      </w:pPr>
    </w:p>
    <w:p>
      <w:pPr>
        <w:spacing w:line="276" w:lineRule="auto"/>
        <w:rPr>
          <w:rFonts w:ascii="黑体" w:hAnsi="宋体" w:eastAsia="黑体"/>
          <w:sz w:val="24"/>
          <w:szCs w:val="52"/>
        </w:rPr>
      </w:pPr>
    </w:p>
    <w:p>
      <w:pPr>
        <w:spacing w:line="276" w:lineRule="auto"/>
        <w:jc w:val="center"/>
        <w:rPr>
          <w:rFonts w:hint="eastAsia" w:ascii="黑体" w:hAnsi="宋体" w:eastAsia="黑体"/>
          <w:sz w:val="48"/>
          <w:szCs w:val="52"/>
          <w:lang w:eastAsia="zh-CN"/>
        </w:rPr>
      </w:pPr>
      <w:r>
        <w:rPr>
          <w:rFonts w:hint="eastAsia" w:ascii="黑体" w:hAnsi="宋体" w:eastAsia="黑体"/>
          <w:sz w:val="48"/>
          <w:szCs w:val="52"/>
        </w:rPr>
        <w:t>南京市第二医院</w:t>
      </w:r>
      <w:r>
        <w:rPr>
          <w:rFonts w:hint="eastAsia" w:ascii="黑体" w:hAnsi="宋体" w:eastAsia="黑体"/>
          <w:sz w:val="48"/>
          <w:szCs w:val="52"/>
          <w:lang w:eastAsia="zh-CN"/>
        </w:rPr>
        <w:t>（</w:t>
      </w:r>
      <w:r>
        <w:rPr>
          <w:rFonts w:hint="eastAsia" w:ascii="黑体" w:hAnsi="宋体" w:eastAsia="黑体"/>
          <w:sz w:val="48"/>
          <w:szCs w:val="52"/>
          <w:lang w:val="en-US" w:eastAsia="zh-CN"/>
        </w:rPr>
        <w:t>汤山院区</w:t>
      </w:r>
      <w:r>
        <w:rPr>
          <w:rFonts w:hint="eastAsia" w:ascii="黑体" w:hAnsi="宋体" w:eastAsia="黑体"/>
          <w:sz w:val="48"/>
          <w:szCs w:val="52"/>
          <w:lang w:eastAsia="zh-CN"/>
        </w:rPr>
        <w:t>）</w:t>
      </w:r>
    </w:p>
    <w:p>
      <w:pPr>
        <w:spacing w:line="276" w:lineRule="auto"/>
        <w:jc w:val="center"/>
        <w:rPr>
          <w:rFonts w:hint="eastAsia" w:ascii="黑体" w:hAnsi="宋体" w:eastAsia="黑体"/>
          <w:sz w:val="48"/>
          <w:szCs w:val="52"/>
          <w:lang w:val="en-US" w:eastAsia="zh-CN"/>
        </w:rPr>
      </w:pPr>
    </w:p>
    <w:p>
      <w:pPr>
        <w:spacing w:line="276" w:lineRule="auto"/>
        <w:jc w:val="center"/>
        <w:rPr>
          <w:rFonts w:hint="eastAsia" w:ascii="黑体" w:eastAsia="黑体"/>
          <w:sz w:val="96"/>
          <w:szCs w:val="120"/>
        </w:rPr>
      </w:pPr>
      <w:r>
        <w:rPr>
          <w:rFonts w:hint="eastAsia" w:ascii="黑体" w:hAnsi="宋体" w:eastAsia="黑体"/>
          <w:sz w:val="48"/>
          <w:szCs w:val="52"/>
        </w:rPr>
        <w:t>雨、污水管网管道清淤</w:t>
      </w:r>
    </w:p>
    <w:p>
      <w:pPr>
        <w:spacing w:line="276" w:lineRule="auto"/>
        <w:jc w:val="center"/>
        <w:rPr>
          <w:rFonts w:hint="eastAsia" w:ascii="黑体" w:eastAsia="黑体"/>
          <w:sz w:val="96"/>
          <w:szCs w:val="120"/>
        </w:rPr>
      </w:pPr>
    </w:p>
    <w:p>
      <w:pPr>
        <w:spacing w:line="276" w:lineRule="auto"/>
        <w:jc w:val="center"/>
        <w:rPr>
          <w:rFonts w:hint="eastAsia" w:ascii="黑体" w:eastAsia="黑体"/>
          <w:sz w:val="96"/>
          <w:szCs w:val="120"/>
        </w:rPr>
      </w:pPr>
    </w:p>
    <w:p>
      <w:pPr>
        <w:spacing w:line="276" w:lineRule="auto"/>
        <w:jc w:val="center"/>
        <w:rPr>
          <w:rFonts w:ascii="黑体" w:eastAsia="黑体"/>
          <w:sz w:val="96"/>
          <w:szCs w:val="120"/>
        </w:rPr>
      </w:pPr>
      <w:r>
        <w:rPr>
          <w:rFonts w:hint="eastAsia" w:ascii="黑体" w:eastAsia="黑体"/>
          <w:sz w:val="96"/>
          <w:szCs w:val="120"/>
        </w:rPr>
        <w:t>报</w:t>
      </w:r>
    </w:p>
    <w:p>
      <w:pPr>
        <w:spacing w:line="276" w:lineRule="auto"/>
        <w:jc w:val="center"/>
        <w:rPr>
          <w:rFonts w:ascii="黑体" w:eastAsia="黑体"/>
          <w:sz w:val="96"/>
          <w:szCs w:val="120"/>
        </w:rPr>
      </w:pPr>
      <w:r>
        <w:rPr>
          <w:rFonts w:hint="eastAsia" w:ascii="黑体" w:eastAsia="黑体"/>
          <w:sz w:val="96"/>
          <w:szCs w:val="120"/>
        </w:rPr>
        <w:t>名</w:t>
      </w:r>
    </w:p>
    <w:p>
      <w:pPr>
        <w:spacing w:line="276" w:lineRule="auto"/>
        <w:jc w:val="center"/>
        <w:rPr>
          <w:rFonts w:ascii="黑体" w:eastAsia="黑体"/>
          <w:sz w:val="96"/>
          <w:szCs w:val="120"/>
        </w:rPr>
      </w:pPr>
      <w:r>
        <w:rPr>
          <w:rFonts w:hint="eastAsia" w:ascii="黑体" w:eastAsia="黑体"/>
          <w:sz w:val="96"/>
          <w:szCs w:val="120"/>
        </w:rPr>
        <w:t>文</w:t>
      </w:r>
    </w:p>
    <w:p>
      <w:pPr>
        <w:spacing w:line="276" w:lineRule="auto"/>
        <w:jc w:val="center"/>
        <w:rPr>
          <w:rFonts w:ascii="黑体" w:eastAsia="黑体"/>
          <w:sz w:val="96"/>
          <w:szCs w:val="120"/>
        </w:rPr>
      </w:pPr>
      <w:r>
        <w:rPr>
          <w:rFonts w:hint="eastAsia" w:ascii="黑体" w:eastAsia="黑体"/>
          <w:sz w:val="96"/>
          <w:szCs w:val="120"/>
        </w:rPr>
        <w:t>件</w:t>
      </w:r>
    </w:p>
    <w:p>
      <w:pPr>
        <w:rPr>
          <w:b/>
          <w:sz w:val="36"/>
          <w:szCs w:val="36"/>
        </w:rPr>
      </w:pPr>
    </w:p>
    <w:p>
      <w:pPr>
        <w:rPr>
          <w:b/>
          <w:sz w:val="36"/>
          <w:szCs w:val="36"/>
        </w:rPr>
      </w:pPr>
    </w:p>
    <w:p>
      <w:pPr>
        <w:rPr>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p>
      <w:pPr>
        <w:pStyle w:val="2"/>
        <w:spacing w:before="100" w:beforeAutospacing="1" w:after="100" w:afterAutospacing="1"/>
        <w:jc w:val="center"/>
        <w:rPr>
          <w:rFonts w:ascii="黑体" w:eastAsia="黑体"/>
        </w:rPr>
      </w:pPr>
      <w:r>
        <w:rPr>
          <w:rFonts w:hint="eastAsia" w:ascii="黑体" w:eastAsia="黑体"/>
        </w:rPr>
        <w:t>目 录</w:t>
      </w:r>
    </w:p>
    <w:p>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pPr>
        <w:rPr>
          <w:bCs/>
          <w:sz w:val="32"/>
          <w:szCs w:val="28"/>
        </w:rPr>
        <w:sectPr>
          <w:pgSz w:w="11906" w:h="16838"/>
          <w:pgMar w:top="1440" w:right="1797" w:bottom="1440" w:left="1797" w:header="851" w:footer="992" w:gutter="0"/>
          <w:cols w:space="720" w:num="1"/>
          <w:titlePg/>
          <w:docGrid w:type="lines" w:linePitch="312" w:charSpace="0"/>
        </w:sectPr>
      </w:pPr>
    </w:p>
    <w:p>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pPr>
              <w:spacing w:line="400" w:lineRule="exact"/>
              <w:jc w:val="center"/>
              <w:rPr>
                <w:rFonts w:hint="eastAsia" w:eastAsia="宋体"/>
                <w:b/>
                <w:sz w:val="24"/>
                <w:szCs w:val="24"/>
                <w:lang w:val="en-US" w:eastAsia="zh-CN"/>
              </w:rPr>
            </w:pPr>
            <w:r>
              <w:rPr>
                <w:rFonts w:hint="eastAsia"/>
                <w:sz w:val="24"/>
                <w:szCs w:val="24"/>
              </w:rPr>
              <w:t>雨、污水管网管道清淤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报名单位</w:t>
            </w:r>
          </w:p>
          <w:p>
            <w:pPr>
              <w:spacing w:line="400" w:lineRule="exact"/>
              <w:jc w:val="center"/>
              <w:rPr>
                <w:sz w:val="24"/>
                <w:szCs w:val="24"/>
              </w:rPr>
            </w:pPr>
            <w:r>
              <w:rPr>
                <w:rFonts w:hint="eastAsia"/>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名  称</w:t>
            </w:r>
          </w:p>
        </w:tc>
        <w:tc>
          <w:tcPr>
            <w:tcW w:w="6012" w:type="dxa"/>
            <w:shd w:val="clear" w:color="auto" w:fill="auto"/>
            <w:vAlign w:val="center"/>
          </w:tcPr>
          <w:p>
            <w:pPr>
              <w:spacing w:line="400" w:lineRule="exact"/>
              <w:rPr>
                <w:sz w:val="24"/>
                <w:szCs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报名人</w:t>
            </w:r>
          </w:p>
          <w:p>
            <w:pPr>
              <w:spacing w:line="400" w:lineRule="exact"/>
              <w:jc w:val="center"/>
              <w:rPr>
                <w:sz w:val="24"/>
                <w:szCs w:val="24"/>
              </w:rPr>
            </w:pPr>
            <w:r>
              <w:rPr>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姓  名</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  份</w:t>
            </w:r>
          </w:p>
        </w:tc>
        <w:tc>
          <w:tcPr>
            <w:tcW w:w="6012" w:type="dxa"/>
            <w:shd w:val="clear" w:color="auto" w:fill="auto"/>
            <w:vAlign w:val="center"/>
          </w:tcPr>
          <w:p>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邮  箱</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pPr>
              <w:spacing w:line="400" w:lineRule="exact"/>
              <w:ind w:firstLine="480" w:firstLineChars="200"/>
              <w:rPr>
                <w:sz w:val="24"/>
                <w:szCs w:val="24"/>
              </w:rPr>
            </w:pPr>
          </w:p>
          <w:p>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pPr>
              <w:spacing w:line="400" w:lineRule="exact"/>
              <w:rPr>
                <w:sz w:val="24"/>
                <w:szCs w:val="24"/>
              </w:rPr>
            </w:pPr>
          </w:p>
          <w:p>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pPr>
              <w:spacing w:before="156" w:beforeLines="50" w:line="400" w:lineRule="exact"/>
              <w:ind w:firstLine="4200" w:firstLineChars="1750"/>
              <w:rPr>
                <w:sz w:val="24"/>
                <w:szCs w:val="24"/>
              </w:rPr>
            </w:pPr>
            <w:r>
              <w:rPr>
                <w:rFonts w:hint="eastAsia"/>
                <w:sz w:val="24"/>
                <w:szCs w:val="24"/>
              </w:rPr>
              <w:t>签名</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pPr>
              <w:spacing w:line="400" w:lineRule="exact"/>
              <w:rPr>
                <w:sz w:val="24"/>
                <w:szCs w:val="24"/>
              </w:rPr>
            </w:pPr>
          </w:p>
        </w:tc>
      </w:tr>
    </w:tbl>
    <w:p>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pPr>
        <w:spacing w:line="500" w:lineRule="exact"/>
        <w:ind w:firstLine="480" w:firstLineChars="200"/>
        <w:rPr>
          <w:sz w:val="24"/>
          <w:szCs w:val="28"/>
        </w:rPr>
      </w:pPr>
      <w:r>
        <w:rPr>
          <w:rFonts w:hint="eastAsia"/>
          <w:sz w:val="24"/>
          <w:szCs w:val="28"/>
        </w:rPr>
        <w:t>特此</w:t>
      </w:r>
      <w:r>
        <w:rPr>
          <w:sz w:val="24"/>
          <w:szCs w:val="28"/>
        </w:rPr>
        <w:t>证明。</w:t>
      </w:r>
    </w:p>
    <w:p>
      <w:pPr>
        <w:spacing w:line="500" w:lineRule="exact"/>
        <w:rPr>
          <w:sz w:val="24"/>
          <w:szCs w:val="28"/>
        </w:rPr>
      </w:pPr>
    </w:p>
    <w:p>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pPr>
        <w:spacing w:line="500" w:lineRule="exact"/>
        <w:rPr>
          <w:sz w:val="24"/>
          <w:szCs w:val="28"/>
        </w:rPr>
      </w:pPr>
    </w:p>
    <w:p>
      <w:pPr>
        <w:spacing w:line="500" w:lineRule="exact"/>
        <w:rPr>
          <w:sz w:val="24"/>
          <w:szCs w:val="28"/>
        </w:rPr>
      </w:pPr>
      <w:r>
        <w:rPr>
          <w:rFonts w:hint="eastAsia"/>
          <w:sz w:val="24"/>
          <w:szCs w:val="28"/>
        </w:rPr>
        <w:t>法定代表人身份证</w:t>
      </w:r>
      <w:r>
        <w:rPr>
          <w:sz w:val="24"/>
          <w:szCs w:val="28"/>
        </w:rPr>
        <w:t>复印件</w:t>
      </w:r>
    </w:p>
    <w:p>
      <w:pPr>
        <w:spacing w:line="500" w:lineRule="exact"/>
        <w:rPr>
          <w:sz w:val="24"/>
          <w:szCs w:val="28"/>
        </w:rPr>
      </w:pPr>
    </w:p>
    <w:p>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pPr>
        <w:spacing w:line="500" w:lineRule="exact"/>
        <w:ind w:firstLine="480" w:firstLineChars="200"/>
        <w:rPr>
          <w:rFonts w:ascii="宋体" w:hAnsi="宋体"/>
          <w:sz w:val="24"/>
          <w:szCs w:val="28"/>
        </w:rPr>
      </w:pPr>
    </w:p>
    <w:p>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pPr>
        <w:spacing w:line="500" w:lineRule="exact"/>
        <w:rPr>
          <w:rFonts w:ascii="宋体" w:hAnsi="宋体"/>
          <w:sz w:val="24"/>
          <w:szCs w:val="28"/>
        </w:rPr>
      </w:pPr>
    </w:p>
    <w:p>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委托代理人身份证复印件（正面</w:t>
                      </w:r>
                      <w:r>
                        <w:t>）</w:t>
                      </w:r>
                    </w:p>
                  </w:txbxContent>
                </v:textbox>
                <w10:wrap type="square"/>
              </v:shape>
            </w:pict>
          </mc:Fallback>
        </mc:AlternateContent>
      </w:r>
    </w:p>
    <w:p>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委托代理人身份证复印件（反面</w:t>
                      </w:r>
                      <w:r>
                        <w:t>）</w:t>
                      </w:r>
                    </w:p>
                  </w:txbxContent>
                </v:textbox>
                <w10:wrap type="square"/>
              </v:shape>
            </w:pict>
          </mc:Fallback>
        </mc:AlternateContent>
      </w:r>
    </w:p>
    <w:p>
      <w:pPr>
        <w:spacing w:line="500" w:lineRule="exact"/>
        <w:rPr>
          <w:sz w:val="24"/>
          <w:szCs w:val="28"/>
        </w:rPr>
      </w:pPr>
    </w:p>
    <w:p>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0EC121E2"/>
    <w:rsid w:val="164E6A1E"/>
    <w:rsid w:val="44886653"/>
    <w:rsid w:val="519625E9"/>
    <w:rsid w:val="672B7AA1"/>
    <w:rsid w:val="6DA96A91"/>
    <w:rsid w:val="6EA15723"/>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746</Words>
  <Characters>802</Characters>
  <Lines>11</Lines>
  <Paragraphs>3</Paragraphs>
  <TotalTime>0</TotalTime>
  <ScaleCrop>false</ScaleCrop>
  <LinksUpToDate>false</LinksUpToDate>
  <CharactersWithSpaces>1457</CharactersWithSpaces>
  <Application>WPS Office_12.1.0.16704_F1E327BC-269C-435d-A152-05C5408002CA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2024-04-02T01:55:22Z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2052-12.1.0.16704</vt:lpwstr>
  </property>
  <property fmtid="{D5CDD505-2E9C-101B-9397-08002B2CF9AE}" pid="4" name="ICV">
    <vt:lpwstr>BCF08563C92844F0B5CEF17AF6E80440</vt:lpwstr>
  </property>
</Properties>
</file>